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Памятка по проведению итогового собеседования.</w:t>
      </w:r>
    </w:p>
    <w:p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Итоговое собеседование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начинается в 09:00 </w:t>
      </w:r>
      <w:r>
        <w:rPr>
          <w:rFonts w:ascii="Times New Roman" w:hAnsi="Times New Roman" w:cs="Times New Roman"/>
          <w:sz w:val="24"/>
          <w:szCs w:val="24"/>
        </w:rPr>
        <w:t xml:space="preserve">по местному времени. </w:t>
      </w:r>
    </w:p>
    <w:p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 xml:space="preserve">итогового собеседования ожидают своей очереди 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аудитории ожидания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 день проведения ИС участник 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>должен прибыть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 пункт проведения ИС 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>не менее чем за 15 минут до его начала.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Допуск участников ИС в пункт проведения ИС осуществляется при наличии у них документов, удостоверяющих их личность 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>(паспорт).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день проведения ИС (в период с момента входа в пункт проведения и до окончания ИС) в пункте проведения ИС участникам ИС 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>запрещается иметь при себе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:</w:t>
      </w:r>
    </w:p>
    <w:p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средства связи, </w:t>
      </w:r>
    </w:p>
    <w:p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фото-, аудио- и видеоаппаратуру,</w:t>
      </w:r>
    </w:p>
    <w:p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справочные материалы,</w:t>
      </w:r>
    </w:p>
    <w:p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письменные заметки, </w:t>
      </w:r>
    </w:p>
    <w:p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средства хранения и передачи информации.</w:t>
      </w:r>
    </w:p>
    <w:p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>Запрещается:</w:t>
      </w:r>
    </w:p>
    <w:p>
      <w:pPr>
        <w:pStyle w:val="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выносить из аудиторий письменные заметки, </w:t>
      </w:r>
    </w:p>
    <w:p>
      <w:pPr>
        <w:pStyle w:val="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средства хранения и передачи информации, </w:t>
      </w:r>
    </w:p>
    <w:p>
      <w:pPr>
        <w:pStyle w:val="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экзаменационные материалы, на бумажном или электронном носителях,</w:t>
      </w:r>
    </w:p>
    <w:p>
      <w:pPr>
        <w:pStyle w:val="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фотографировать экзаменационные материалы. </w:t>
      </w:r>
    </w:p>
    <w:p>
      <w:pPr>
        <w:pStyle w:val="4"/>
        <w:tabs>
          <w:tab w:val="left" w:pos="993"/>
        </w:tabs>
        <w:spacing w:after="0" w:line="240" w:lineRule="auto"/>
        <w:ind w:left="128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>Участники ИС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 xml:space="preserve"> допустившие нарушение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указанных требований или иные нарушения Порядка, 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>удаляются с ИС.</w:t>
      </w:r>
    </w:p>
    <w:p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 данному факту 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>составляется акт.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Если 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 xml:space="preserve">факт нарушения участником Порядка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проведения ИС подтверждается, ответственный организатор образовательной организации принимает решение об 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 xml:space="preserve">аннулировании результатов участника ИС. </w:t>
      </w:r>
    </w:p>
    <w:p>
      <w:pPr>
        <w:tabs>
          <w:tab w:val="left" w:pos="993"/>
        </w:tabs>
        <w:spacing w:after="0" w:line="240" w:lineRule="auto"/>
        <w:ind w:left="567"/>
        <w:contextualSpacing/>
        <w:jc w:val="both"/>
      </w:pP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Продолжительность проведения итогового собеседования для каждого участника</w:t>
      </w:r>
      <w:r>
        <w:rPr>
          <w:rFonts w:ascii="Times New Roman" w:hAnsi="Times New Roman" w:cs="Times New Roman"/>
          <w:sz w:val="24"/>
          <w:szCs w:val="24"/>
        </w:rPr>
        <w:t xml:space="preserve"> итогового собеседования составляет 15-16 минут + 30 минут для участников итогового собеседования с ОВЗ, участников итогового собеседования – детей-инвалидов и инвалидов (т.е. общая продолжительность итогового собеседования для указанных категорий участников итогового собеседования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составляет в среднем 45 минут</w:t>
      </w:r>
      <w:r>
        <w:rPr>
          <w:rFonts w:ascii="Times New Roman" w:hAnsi="Times New Roman" w:cs="Times New Roman"/>
          <w:sz w:val="24"/>
          <w:szCs w:val="24"/>
        </w:rPr>
        <w:t xml:space="preserve">).   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Участники итогового собеседования </w:t>
      </w:r>
      <w:r>
        <w:rPr>
          <w:rFonts w:ascii="Times New Roman" w:hAnsi="Times New Roman" w:cs="Times New Roman"/>
          <w:sz w:val="24"/>
          <w:szCs w:val="24"/>
        </w:rPr>
        <w:t xml:space="preserve">с ОВЗ, участники итогового собеседования – дети-инвалиды и инвалиды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самостоятельно </w:t>
      </w:r>
      <w:r>
        <w:rPr>
          <w:rFonts w:ascii="Times New Roman" w:hAnsi="Times New Roman" w:cs="Times New Roman"/>
          <w:sz w:val="24"/>
          <w:szCs w:val="24"/>
        </w:rPr>
        <w:t xml:space="preserve">по своему усмотрению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распределяют время, отведенное на проведение итогового собеседования. 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участники итогового собеседования могут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использовать время как на подготовку к ответам</w:t>
      </w:r>
      <w:r>
        <w:rPr>
          <w:rFonts w:ascii="Times New Roman" w:hAnsi="Times New Roman" w:cs="Times New Roman"/>
          <w:sz w:val="24"/>
          <w:szCs w:val="24"/>
        </w:rPr>
        <w:t xml:space="preserve"> (например, использовать больше времени на подготовку, чем предусмотрено заданиями к КИМ итогового собеседования), так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 на ответы на задания КИМ итогового собеседования.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продолжительность итогового собеседования не включается:</w:t>
      </w:r>
    </w:p>
    <w:p>
      <w:pPr>
        <w:pStyle w:val="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время, отведенное на подготовительные мероприятия (приветствие участника итогового собеседования,</w:t>
      </w:r>
    </w:p>
    <w:p>
      <w:pPr>
        <w:pStyle w:val="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внесение сведений в ведомость учета проведения итогового собеседования в аудитории (форма ИС-02, см. приложение 8), </w:t>
      </w:r>
    </w:p>
    <w:p>
      <w:pPr>
        <w:pStyle w:val="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инструктаж участника итогового собеседования экзаменатором-собеседником по выполнению заданий КИМ итогового собеседования до начала процедуры и др.)</w:t>
      </w:r>
    </w:p>
    <w:p>
      <w:pPr>
        <w:widowControl w:val="0"/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Для участников итогового собеседования</w:t>
      </w:r>
      <w:r>
        <w:rPr>
          <w:rFonts w:ascii="Times New Roman" w:hAnsi="Times New Roman" w:cs="Times New Roman"/>
          <w:sz w:val="24"/>
          <w:szCs w:val="24"/>
        </w:rPr>
        <w:t xml:space="preserve"> с ОВЗ, участников итогового собеседования – детей-инвалидов и инвалидов,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учредители обеспечивают создание следующих специальных условий,</w:t>
      </w:r>
      <w:r>
        <w:rPr>
          <w:rFonts w:ascii="Times New Roman" w:hAnsi="Times New Roman" w:cs="Times New Roman"/>
          <w:sz w:val="24"/>
          <w:szCs w:val="24"/>
        </w:rPr>
        <w:t xml:space="preserve"> учитывающих состояние здоровья, особенности психофизического развития: </w:t>
      </w:r>
    </w:p>
    <w:p>
      <w:pPr>
        <w:pStyle w:val="4"/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присутствие ассистентов, оказывающих указанным выше категориям участников итогового собеседования необходимую техническую помощь с учетом состояния их здоровья, </w:t>
      </w:r>
    </w:p>
    <w:p>
      <w:pPr>
        <w:pStyle w:val="4"/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>
      <w:pPr>
        <w:pStyle w:val="4"/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использование на итоговом собеседовании необходимых для выполнения заданий технических средств:</w:t>
      </w:r>
    </w:p>
    <w:p>
      <w:pPr>
        <w:pStyle w:val="4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для слабослышащих участников итогового собеседования: оборудование аудитории проведения итогового собеседования звукоусиливающей аппаратурой как коллективного, так и индивидуального пользования?</w:t>
      </w:r>
    </w:p>
    <w:p>
      <w:pPr>
        <w:pStyle w:val="4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глухих и слабослышащих участников итогового собеседования: привлечение при необходимости ассистента-сурдопереводчика.</w:t>
      </w: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Инструкция для экзаменатора-собеседника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4"/>
        <w:widowControl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Не позднее чем за день до проведения итогового собеседования ознакомиться с:</w:t>
      </w:r>
      <w:r>
        <w:rPr>
          <w:rFonts w:ascii="Times New Roman" w:hAnsi="Times New Roman" w:cs="Times New Roman"/>
          <w:sz w:val="24"/>
          <w:szCs w:val="24"/>
        </w:rPr>
        <w:t xml:space="preserve"> - демоверсиями материалов для проведения итогового собеседования, включая критерии оценивания итогового собеседования, размещенными на официальном сайте ФГБНУ «ФИПИ» либо полученными от ответственного организатора образовательной организации; </w:t>
      </w:r>
    </w:p>
    <w:p>
      <w:pPr>
        <w:pStyle w:val="4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порядком проведения и проверки итогового собеседования, определенным ОИВ; </w:t>
      </w:r>
    </w:p>
    <w:p>
      <w:pPr>
        <w:pStyle w:val="4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Рекомендациями. </w:t>
      </w:r>
    </w:p>
    <w:p>
      <w:pPr>
        <w:pStyle w:val="4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>
      <w:pPr>
        <w:pStyle w:val="4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Для участника итогового собеседования:</w:t>
      </w:r>
    </w:p>
    <w:p>
      <w:pPr>
        <w:pStyle w:val="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КИМ итогового собеседования; </w:t>
      </w:r>
    </w:p>
    <w:p>
      <w:pPr>
        <w:pStyle w:val="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для чтения для каждого участника итогового собеседования; </w:t>
      </w:r>
    </w:p>
    <w:p>
      <w:pPr>
        <w:pStyle w:val="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с темами беседы на выбор и планами беседы – по 2 экземпляра каждого материала;</w:t>
      </w:r>
    </w:p>
    <w:p>
      <w:pPr>
        <w:pStyle w:val="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черновики 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 </w:t>
      </w:r>
    </w:p>
    <w:p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экзаменатора-собеседника: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4"/>
        <w:widowControl w:val="0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 итогового собеседования;</w:t>
      </w:r>
    </w:p>
    <w:p>
      <w:pPr>
        <w:pStyle w:val="4"/>
        <w:widowControl w:val="0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карточки экзаменатора-собеседника по каждой теме беседы; </w:t>
      </w:r>
    </w:p>
    <w:p>
      <w:pPr>
        <w:pStyle w:val="4"/>
        <w:widowControl w:val="0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инструкцию по выполнению заданий КИМ итогового собеседования; </w:t>
      </w:r>
    </w:p>
    <w:p>
      <w:pPr>
        <w:pStyle w:val="4"/>
        <w:widowControl w:val="0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собеседования.</w:t>
      </w:r>
    </w:p>
    <w:p>
      <w:pPr>
        <w:pStyle w:val="4"/>
        <w:widowControl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Экзаменатор-собеседник</w:t>
      </w:r>
      <w:r>
        <w:rPr>
          <w:rFonts w:ascii="Times New Roman" w:hAnsi="Times New Roman" w:cs="Times New Roman"/>
          <w:sz w:val="24"/>
          <w:szCs w:val="24"/>
        </w:rPr>
        <w:t xml:space="preserve"> вместе с экспертом должен ознакомиться с КИМ итогового собеседования, полученными в день проведения итогового собеседования. </w:t>
      </w:r>
    </w:p>
    <w:p>
      <w:pPr>
        <w:pStyle w:val="4"/>
        <w:widowControl w:val="0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Экзаменатор-собеседник в аудитории проведения итогового собеседования:</w:t>
      </w:r>
    </w:p>
    <w:p>
      <w:pPr>
        <w:pStyle w:val="4"/>
        <w:widowControl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вносит данные участника итогового собеседования, а также отметку о досрочном завершении итогового собеседования по уважительным причинам в ведомость учета проведения итогового собеседования в аудитории (см. приложение 8); </w:t>
      </w:r>
    </w:p>
    <w:p>
      <w:pPr>
        <w:pStyle w:val="4"/>
        <w:widowControl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проверку документов, удостоверяющих личность участников итогового собеседования. </w:t>
      </w:r>
    </w:p>
    <w:p>
      <w:pPr>
        <w:pStyle w:val="4"/>
        <w:widowControl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Экзаменатор-собеседник создает доброжелательную рабочую атмосферу. </w:t>
      </w:r>
    </w:p>
    <w:p>
      <w:pPr>
        <w:pStyle w:val="4"/>
        <w:widowControl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Экзаменатор-собеседник при проведении итогового собеседования организует деятельность участника итогового собеседования: </w:t>
      </w:r>
    </w:p>
    <w:p>
      <w:pPr>
        <w:pStyle w:val="4"/>
        <w:widowControl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 инструктаж участника итогового собеседования по выполнению заданий КИМ итогового собеседования; </w:t>
      </w:r>
    </w:p>
    <w:p>
      <w:pPr>
        <w:pStyle w:val="4"/>
        <w:widowControl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выдает КИМ итогового собеседования; </w:t>
      </w:r>
    </w:p>
    <w:p>
      <w:pPr>
        <w:pStyle w:val="4"/>
        <w:widowControl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выдает черновики 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форме);</w:t>
      </w:r>
    </w:p>
    <w:p>
      <w:pPr>
        <w:pStyle w:val="4"/>
        <w:widowControl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фиксирует время начала ответа и время окончания ответа каждого задания КИМ итогового собеседования; </w:t>
      </w:r>
    </w:p>
    <w:p>
      <w:pPr>
        <w:pStyle w:val="4"/>
        <w:widowControl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 </w:t>
      </w:r>
    </w:p>
    <w:p>
      <w:pPr>
        <w:pStyle w:val="4"/>
        <w:widowControl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следит за тем, чтобы участник итогового собеседования произносил номер задания перед ответом на каждое из заданий;</w:t>
      </w:r>
    </w:p>
    <w:p>
      <w:pPr>
        <w:pStyle w:val="4"/>
        <w:widowControl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следит за соблюдением времени, отведенного на подготовку ответа, ответ участника итогового собеседования, общего времени, отведенного на проведение итогового собеседования для каждого участника (для участников итогового собеседования с ОВЗ, участников итогового собеседования – детей-инвалидов и инвалидов время может быть скорректировано с учетом индивидуальных особенностей участников итогового собеседования). </w:t>
      </w:r>
    </w:p>
    <w:p>
      <w:pPr>
        <w:pStyle w:val="4"/>
        <w:widowControl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Экзаменатор - собеседник:</w:t>
      </w:r>
    </w:p>
    <w:p>
      <w:pPr>
        <w:pStyle w:val="4"/>
        <w:widowControl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>
      <w:pPr>
        <w:pStyle w:val="4"/>
        <w:widowControl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переспрашивает, уточняет ответы участника, чтобы избежать односложных ответов; </w:t>
      </w:r>
    </w:p>
    <w:p>
      <w:pPr>
        <w:pStyle w:val="4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допускает использование участником итогового собеседования черновиков (участников итогового собеседования с ОВЗ, участников итогового собеседования – детей - инвалидов и инвалидов, которые проходят итоговое собеседование в письменной форме).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 выполнении заданий КИМ итогового собеседования (задание № 2 «Пересказ текста»)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участник итогового собеседования может пользоваться «Полем для заметок»,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КИМ итогового собеседования.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других заданий КИМ итогового собеседования делать письменные заметки не разрешается.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итогового собеседования с ОВЗ, участники итогового собеседования – дети-инвалиды и инвалиды, которые проходят итоговое собеседование в письменной форме, вправе пользоваться черновиками.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завершении проведения итогового собеседования: принимает от эксперта запечатанные протоколы эксперта по оцениванию ответов участников итогового собеседования (в случае если оценивание ведется во время ответа участника итогового собеседования (первая схема) и КИМ итогового собеседования, выданный эксперту; передает ответственному организатору образовательной организации в Штабе следующие материалы: КИМ итогового собеседования; запечатанные протоколы эксперта по оцениванию ответов участников итогового собеседования; заполненную ведомость учета проведения итогового собеседования в аудитории; черновики,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(при наличии). Ниже представлен временной регламент выполнения заданий итогового собеседования каждым участником итогового собеседования</w:t>
      </w:r>
      <w:r>
        <w:t>.</w:t>
      </w: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center"/>
        <w:rPr>
          <w:rFonts w:ascii="Times New Roman" w:hAnsi="Times New Roman" w:cs="Times New Roman"/>
          <w:b/>
          <w:sz w:val="24"/>
          <w:szCs w:val="24"/>
        </w:rPr>
        <w:sectPr>
          <w:pgSz w:w="11906" w:h="16838"/>
          <w:pgMar w:top="426" w:right="850" w:bottom="426" w:left="1701" w:header="708" w:footer="708" w:gutter="0"/>
          <w:cols w:space="708" w:num="1"/>
          <w:docGrid w:linePitch="360" w:charSpace="0"/>
        </w:sectPr>
      </w:pPr>
    </w:p>
    <w:p>
      <w:pPr>
        <w:pStyle w:val="4"/>
        <w:widowControl w:val="0"/>
        <w:spacing w:after="0" w:line="240" w:lineRule="auto"/>
        <w:ind w:left="134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Примерный перечень категорий участников, претендующих на уменьшение минимального количества баллов, необходимого для получения «зачета»</w:t>
      </w:r>
    </w:p>
    <w:p>
      <w:pPr>
        <w:pStyle w:val="4"/>
        <w:widowControl w:val="0"/>
        <w:spacing w:after="0" w:line="240" w:lineRule="auto"/>
        <w:ind w:left="134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ИС:</w:t>
      </w:r>
    </w:p>
    <w:p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1.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Федеральным законом от 29.12.2012 № 273-ФЗ «Об образовании в Российской Федерации».</w:t>
      </w:r>
    </w:p>
    <w:p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2.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Рекомендациями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образования, изложенными в письме Рособрнадзора от 29.12.2018 № 10-987.</w:t>
      </w:r>
    </w:p>
    <w:p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i/>
          <w:sz w:val="24"/>
          <w:szCs w:val="24"/>
        </w:rPr>
        <w:t>Положением о психолого-медико-педагогической комиссии, утвержденным приказом Минобрнауки России от 20.09.2013 № 1082 (зарегистрирован Минюстом России 23.10.2013, регистрационный № 30242).</w:t>
      </w:r>
    </w:p>
    <w:p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4. Порядком проведения государственной итоговой аттестации по образовательным программам основного общего образования, утвержденным приказом Минпросвещения России № 189, Рособрнадзора № 1513 от 07.11.2018 (зарегистрирован в Минюсте России 10.12.2018, регистрационный № 52953).</w:t>
      </w:r>
    </w:p>
    <w:p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ind w:firstLine="567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Для участников с ограниченными возможностями здоровья, детей-и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нвалидов, инвалидов организация и проведение итогового собеседования осуществляется с учетом состояния их здоровья, особенностей психофизического развития.</w:t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организации специальных условий при проведении итогового собеседования участнику итогового собеседования или родителю (законному представителю) необходимо при подаче заявления на участие в итоговом собеседовании указать в заявлении информацию о создании специальных условий. Необходимость создания специальных условий подтверждается:</w:t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экспертизы;</w:t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копией рекомендаций психолого-медико-педагогической комиссии (ПМПК).</w:t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участников итогового собеседования с ограниченными возможностями здоровья, детей-инвалидов и инвалидов продолжительность выполнения итогового собеседования увеличивается на 30 минут. Право на добавление 30 минут к продолжительности итогового собеседования дает справка об установлении инвалидности или заключение ПМПК.</w:t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12.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выносить из учебных кабинетов материалы итогового собеседования на бумажном или электронном носителях, фотографировать материалы итогового собеседования, а также пользоваться при подготовке к ответу текстами литературного материала (художественными произведениями, дневниками, мемуарами, публицистикой и другими литературными источниками). Участники итогового собеседования, нарушившие установленные требования, могут быть удалены с итогового собеседования по решению руководителя образовательной организации.</w:t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13.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В случае если участник по состоянию здоровья или другим уважительным причинам не может завершить итоговое собеседование, он может покинуть место проведения. Для фиксации состояния здоровья участника приглашается медицинский работник и составляется "Акт о досрочном завершении итогового собеседования по уважительным причинам".</w:t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14. 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Повторно допускаются к итоговому собеседованию по русскому языку в дополнительные сроки в текущем учебном году (9 марта 2022 года и 16 мая 2022 года), следующие обучающиеся, экстерны:</w:t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получившие по итоговому собеседованию неудовлетворительный результат («незачет»);</w:t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не явившиеся на итоговое собеседование по уважительным причинам (болезнь или иные обстоятельства), подтвержденным документально;</w:t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не завершившие итоговое собеседование по уважительным причинам (болезнь или иные обстоятельства), подтвержденным документально.</w:t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15. 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целях предотвращения конфликта интересов и обеспечения объективного оценивания итогового собеседования обучающимся и экстернам при получении повторного неудовлетворительного результата («незачёт»)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комиссией, сформированной на муниципальном уровне.</w:t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Заявление на повторную проверку комиссией, сформированной на муниципальном уровне, подается обучающимся, экстерном и/или родителем (законным представителем) руководителю образовательной организации в течение двух рабочих дней со дня ознакомления с результатами итогового собеседования.</w:t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16. 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Итоговое собеседование как допуск к ГИА-9 носит бессрочный характер действия.</w:t>
      </w:r>
    </w:p>
    <w:p>
      <w:pPr>
        <w:ind w:firstLine="567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>
      <w:pPr>
        <w:ind w:firstLine="567"/>
      </w:pPr>
      <w:r>
        <w:t>.</w:t>
      </w:r>
    </w:p>
    <w:sectPr>
      <w:pgSz w:w="11906" w:h="16838"/>
      <w:pgMar w:top="426" w:right="850" w:bottom="426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9F698F"/>
    <w:multiLevelType w:val="multilevel"/>
    <w:tmpl w:val="439F698F"/>
    <w:lvl w:ilvl="0" w:tentative="0">
      <w:start w:val="1"/>
      <w:numFmt w:val="bullet"/>
      <w:lvlText w:val=""/>
      <w:lvlJc w:val="left"/>
      <w:pPr>
        <w:ind w:left="134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6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8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0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2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4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6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8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05" w:hanging="360"/>
      </w:pPr>
      <w:rPr>
        <w:rFonts w:hint="default" w:ascii="Wingdings" w:hAnsi="Wingdings"/>
      </w:rPr>
    </w:lvl>
  </w:abstractNum>
  <w:abstractNum w:abstractNumId="1">
    <w:nsid w:val="45273C46"/>
    <w:multiLevelType w:val="multilevel"/>
    <w:tmpl w:val="45273C4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E0F380C"/>
    <w:multiLevelType w:val="multilevel"/>
    <w:tmpl w:val="5E0F380C"/>
    <w:lvl w:ilvl="0" w:tentative="0">
      <w:start w:val="1"/>
      <w:numFmt w:val="bullet"/>
      <w:lvlText w:val="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nsid w:val="63DA6602"/>
    <w:multiLevelType w:val="multilevel"/>
    <w:tmpl w:val="63DA6602"/>
    <w:lvl w:ilvl="0" w:tentative="0">
      <w:start w:val="1"/>
      <w:numFmt w:val="bullet"/>
      <w:lvlText w:val=""/>
      <w:lvlJc w:val="left"/>
      <w:pPr>
        <w:ind w:left="134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6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8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0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2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4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6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8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05" w:hanging="360"/>
      </w:pPr>
      <w:rPr>
        <w:rFonts w:hint="default" w:ascii="Wingdings" w:hAnsi="Wingdings"/>
      </w:rPr>
    </w:lvl>
  </w:abstractNum>
  <w:abstractNum w:abstractNumId="4">
    <w:nsid w:val="777A5BD7"/>
    <w:multiLevelType w:val="multilevel"/>
    <w:tmpl w:val="777A5BD7"/>
    <w:lvl w:ilvl="0" w:tentative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0F"/>
    <w:rsid w:val="000B229C"/>
    <w:rsid w:val="002146D7"/>
    <w:rsid w:val="00352294"/>
    <w:rsid w:val="00364983"/>
    <w:rsid w:val="0050692C"/>
    <w:rsid w:val="005A0947"/>
    <w:rsid w:val="007569D2"/>
    <w:rsid w:val="008E478A"/>
    <w:rsid w:val="00ED5B0E"/>
    <w:rsid w:val="00FB3D0F"/>
    <w:rsid w:val="4A44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2039</Words>
  <Characters>11623</Characters>
  <Lines>96</Lines>
  <Paragraphs>27</Paragraphs>
  <TotalTime>66</TotalTime>
  <ScaleCrop>false</ScaleCrop>
  <LinksUpToDate>false</LinksUpToDate>
  <CharactersWithSpaces>13635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2022-10-31T08:27:00Z</dcterms:created>
  <dc:creator>Админ</dc:creator>
  <cp:lastModifiedBy>Tatyana Smolyak</cp:lastModifiedBy>
  <dcterms:modified xsi:type="dcterms:W3CDTF">2023-05-01T17:16:05Z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5F1E848DAEB74E12A702081A7F3EEB3B</vt:lpwstr>
  </property>
</Properties>
</file>