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7B" w:rsidRPr="00D11C7B" w:rsidRDefault="008F7FBC" w:rsidP="00D11C7B">
      <w:pPr>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w:t>
      </w:r>
      <w:r w:rsidR="00D11C7B" w:rsidRPr="00D11C7B">
        <w:rPr>
          <w:rFonts w:ascii="Times New Roman" w:eastAsia="Times New Roman" w:hAnsi="Times New Roman" w:cs="Times New Roman"/>
          <w:sz w:val="23"/>
          <w:szCs w:val="23"/>
          <w:lang w:eastAsia="ru-RU"/>
        </w:rPr>
        <w:t>то такое семейный бюджет, из каких ресурсов он состоит, какое место экономика семьи занимает в пространстве экономической системы РФ и мира? Все эти вопросы будут рассмотрены на данном уроке.</w:t>
      </w:r>
    </w:p>
    <w:p w:rsidR="00D11C7B" w:rsidRPr="00D11C7B" w:rsidRDefault="00D11C7B" w:rsidP="00D11C7B">
      <w:pPr>
        <w:spacing w:before="300" w:after="0" w:line="240" w:lineRule="auto"/>
        <w:jc w:val="center"/>
        <w:rPr>
          <w:rFonts w:ascii="Times New Roman" w:eastAsia="Times New Roman" w:hAnsi="Times New Roman" w:cs="Times New Roman"/>
          <w:sz w:val="23"/>
          <w:szCs w:val="23"/>
          <w:lang w:eastAsia="ru-RU"/>
        </w:rPr>
      </w:pPr>
      <w:r w:rsidRPr="00D11C7B">
        <w:rPr>
          <w:rFonts w:ascii="Times New Roman" w:eastAsia="Times New Roman" w:hAnsi="Times New Roman" w:cs="Times New Roman"/>
          <w:b/>
          <w:bCs/>
          <w:sz w:val="23"/>
          <w:szCs w:val="23"/>
          <w:lang w:eastAsia="ru-RU"/>
        </w:rPr>
        <w:t>Тема: Человек и экономика</w:t>
      </w:r>
    </w:p>
    <w:p w:rsidR="00D11C7B" w:rsidRPr="00D11C7B" w:rsidRDefault="00D11C7B" w:rsidP="00D11C7B">
      <w:pPr>
        <w:spacing w:before="300" w:after="0" w:line="240" w:lineRule="auto"/>
        <w:jc w:val="center"/>
        <w:rPr>
          <w:rFonts w:ascii="Times New Roman" w:eastAsia="Times New Roman" w:hAnsi="Times New Roman" w:cs="Times New Roman"/>
          <w:sz w:val="23"/>
          <w:szCs w:val="23"/>
          <w:lang w:eastAsia="ru-RU"/>
        </w:rPr>
      </w:pPr>
      <w:r w:rsidRPr="00D11C7B">
        <w:rPr>
          <w:rFonts w:ascii="Times New Roman" w:eastAsia="Times New Roman" w:hAnsi="Times New Roman" w:cs="Times New Roman"/>
          <w:b/>
          <w:bCs/>
          <w:sz w:val="23"/>
          <w:szCs w:val="23"/>
          <w:lang w:eastAsia="ru-RU"/>
        </w:rPr>
        <w:t>Урок: Экономика семьи</w:t>
      </w:r>
    </w:p>
    <w:p w:rsidR="00D11C7B" w:rsidRPr="00D11C7B" w:rsidRDefault="00CD2636" w:rsidP="00D11C7B">
      <w:pPr>
        <w:spacing w:after="0" w:line="240" w:lineRule="auto"/>
        <w:jc w:val="center"/>
        <w:outlineLvl w:val="1"/>
        <w:rPr>
          <w:rFonts w:ascii="Times New Roman" w:eastAsia="Times New Roman" w:hAnsi="Times New Roman" w:cs="Times New Roman"/>
          <w:b/>
          <w:bCs/>
          <w:sz w:val="36"/>
          <w:szCs w:val="36"/>
          <w:lang w:eastAsia="ru-RU"/>
        </w:rPr>
      </w:pPr>
      <w:hyperlink r:id="rId4" w:anchor="mediaplayer" w:tooltip="Смотреть в видеоуроке" w:history="1">
        <w:r w:rsidR="00D11C7B" w:rsidRPr="00D11C7B">
          <w:rPr>
            <w:rFonts w:ascii="Times New Roman" w:eastAsia="Times New Roman" w:hAnsi="Times New Roman" w:cs="Times New Roman"/>
            <w:color w:val="346BA2"/>
            <w:sz w:val="36"/>
            <w:szCs w:val="36"/>
            <w:lang w:eastAsia="ru-RU"/>
          </w:rPr>
          <w:t>1. Экономика семьи</w:t>
        </w:r>
      </w:hyperlink>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 xml:space="preserve">Экономика семьи </w:t>
      </w:r>
      <w:proofErr w:type="spellStart"/>
      <w:r w:rsidRPr="00D11C7B">
        <w:rPr>
          <w:rFonts w:ascii="Times New Roman" w:eastAsia="Times New Roman" w:hAnsi="Times New Roman" w:cs="Times New Roman"/>
          <w:sz w:val="23"/>
          <w:szCs w:val="23"/>
          <w:lang w:eastAsia="ru-RU"/>
        </w:rPr>
        <w:t>узкоспецифическая</w:t>
      </w:r>
      <w:proofErr w:type="spellEnd"/>
      <w:r w:rsidRPr="00D11C7B">
        <w:rPr>
          <w:rFonts w:ascii="Times New Roman" w:eastAsia="Times New Roman" w:hAnsi="Times New Roman" w:cs="Times New Roman"/>
          <w:sz w:val="23"/>
          <w:szCs w:val="23"/>
          <w:lang w:eastAsia="ru-RU"/>
        </w:rPr>
        <w:t xml:space="preserve"> тема, но она является частью  глобальной экономической системы</w:t>
      </w:r>
      <w:proofErr w:type="gramStart"/>
      <w:r w:rsidRPr="00D11C7B">
        <w:rPr>
          <w:rFonts w:ascii="Times New Roman" w:eastAsia="Times New Roman" w:hAnsi="Times New Roman" w:cs="Times New Roman"/>
          <w:sz w:val="23"/>
          <w:szCs w:val="23"/>
          <w:lang w:eastAsia="ru-RU"/>
        </w:rPr>
        <w:t xml:space="preserve">., </w:t>
      </w:r>
      <w:proofErr w:type="gramEnd"/>
      <w:r w:rsidRPr="00D11C7B">
        <w:rPr>
          <w:rFonts w:ascii="Times New Roman" w:eastAsia="Times New Roman" w:hAnsi="Times New Roman" w:cs="Times New Roman"/>
          <w:sz w:val="23"/>
          <w:szCs w:val="23"/>
          <w:lang w:eastAsia="ru-RU"/>
        </w:rPr>
        <w:t>потому что те процессы, которые происходят в обществе, отражаются и на отдельных людях. Семья это локальная маленькая группа и ее финансовые возможности складываются из возможностей всех участников этой группы.</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Семья состоит из родителей и их детей, иногда из старшего поколения взрослых: бабушек и дедушек.</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           </w:t>
      </w:r>
    </w:p>
    <w:p w:rsidR="00D11C7B" w:rsidRPr="00D11C7B" w:rsidRDefault="00CD2636" w:rsidP="00D11C7B">
      <w:pPr>
        <w:spacing w:after="0" w:line="240" w:lineRule="auto"/>
        <w:jc w:val="center"/>
        <w:outlineLvl w:val="1"/>
        <w:rPr>
          <w:rFonts w:ascii="Times New Roman" w:eastAsia="Times New Roman" w:hAnsi="Times New Roman" w:cs="Times New Roman"/>
          <w:b/>
          <w:bCs/>
          <w:sz w:val="36"/>
          <w:szCs w:val="36"/>
          <w:lang w:eastAsia="ru-RU"/>
        </w:rPr>
      </w:pPr>
      <w:hyperlink r:id="rId5" w:anchor="mediaplayer" w:tooltip="Смотреть в видеоуроке" w:history="1">
        <w:r w:rsidR="00D11C7B" w:rsidRPr="00D11C7B">
          <w:rPr>
            <w:rFonts w:ascii="Times New Roman" w:eastAsia="Times New Roman" w:hAnsi="Times New Roman" w:cs="Times New Roman"/>
            <w:color w:val="346BA2"/>
            <w:sz w:val="36"/>
            <w:szCs w:val="36"/>
            <w:lang w:eastAsia="ru-RU"/>
          </w:rPr>
          <w:t>2. Материальные ресурсы</w:t>
        </w:r>
      </w:hyperlink>
    </w:p>
    <w:p w:rsidR="008F7FBC" w:rsidRDefault="00D11C7B" w:rsidP="008F7FBC">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Ресурсы семьи состоят в первую очередь из материальных ресурсов. К этой группе можно отнести собственность, которой владеет семья (дом, квартира, приусадебный участок, предметы быта, автомобиль – все, что принадлежит совместно семьи)</w:t>
      </w:r>
    </w:p>
    <w:p w:rsidR="00D11C7B" w:rsidRPr="008F7FBC" w:rsidRDefault="008F7FBC" w:rsidP="008F7FBC">
      <w:pPr>
        <w:spacing w:before="300"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hyperlink r:id="rId6" w:anchor="mediaplayer" w:tooltip="Смотреть в видеоуроке" w:history="1">
        <w:r w:rsidR="00D11C7B" w:rsidRPr="00D11C7B">
          <w:rPr>
            <w:rFonts w:ascii="Times New Roman" w:eastAsia="Times New Roman" w:hAnsi="Times New Roman" w:cs="Times New Roman"/>
            <w:color w:val="346BA2"/>
            <w:sz w:val="36"/>
            <w:szCs w:val="36"/>
            <w:lang w:eastAsia="ru-RU"/>
          </w:rPr>
          <w:t>3. Домовой</w:t>
        </w:r>
      </w:hyperlink>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 xml:space="preserve">Люди во все времена исторической ретроспективы хотели жить счастливо и богато. Некоторые считали, что в их благополучии им помогают потусторонние силы. В России, даже в </w:t>
      </w:r>
      <w:proofErr w:type="spellStart"/>
      <w:r w:rsidRPr="00D11C7B">
        <w:rPr>
          <w:rFonts w:ascii="Times New Roman" w:eastAsia="Times New Roman" w:hAnsi="Times New Roman" w:cs="Times New Roman"/>
          <w:sz w:val="23"/>
          <w:szCs w:val="23"/>
          <w:lang w:eastAsia="ru-RU"/>
        </w:rPr>
        <w:t>послехристианский</w:t>
      </w:r>
      <w:proofErr w:type="spellEnd"/>
      <w:r w:rsidRPr="00D11C7B">
        <w:rPr>
          <w:rFonts w:ascii="Times New Roman" w:eastAsia="Times New Roman" w:hAnsi="Times New Roman" w:cs="Times New Roman"/>
          <w:sz w:val="23"/>
          <w:szCs w:val="23"/>
          <w:lang w:eastAsia="ru-RU"/>
        </w:rPr>
        <w:t xml:space="preserve"> период существовал такой мифологический персонаж как домовой. В советском мультике про </w:t>
      </w:r>
      <w:proofErr w:type="spellStart"/>
      <w:r w:rsidRPr="00D11C7B">
        <w:rPr>
          <w:rFonts w:ascii="Times New Roman" w:eastAsia="Times New Roman" w:hAnsi="Times New Roman" w:cs="Times New Roman"/>
          <w:sz w:val="23"/>
          <w:szCs w:val="23"/>
          <w:lang w:eastAsia="ru-RU"/>
        </w:rPr>
        <w:t>домовенка</w:t>
      </w:r>
      <w:proofErr w:type="spellEnd"/>
      <w:r w:rsidRPr="00D11C7B">
        <w:rPr>
          <w:rFonts w:ascii="Times New Roman" w:eastAsia="Times New Roman" w:hAnsi="Times New Roman" w:cs="Times New Roman"/>
          <w:sz w:val="23"/>
          <w:szCs w:val="23"/>
          <w:lang w:eastAsia="ru-RU"/>
        </w:rPr>
        <w:t xml:space="preserve"> Кузю, мультипликационный персонаж совсем не похож на темную силу. Домовой помогал хозяину дома быть рачительным, аккуратным, сколотить богатство и состояние. Люди суеверные, неграмотные хотели думать, что в природе кто-то потусторонний помогал человеку со стороны приобретать богатство, но даже поглядев на того же персонажа из мультфильма, можно понять, что все самое главное в человеческом благополучии, зависит от самого человека. То как человек относится к своим тратам, то, как он ведет домашнее хозяйство, и показывает насколько он хороший хозяин.</w:t>
      </w:r>
    </w:p>
    <w:p w:rsidR="00D11C7B" w:rsidRPr="008F7FBC" w:rsidRDefault="008F7FBC" w:rsidP="008F7FBC">
      <w:pPr>
        <w:spacing w:before="300" w:after="0" w:line="240" w:lineRule="auto"/>
        <w:rPr>
          <w:rFonts w:ascii="Times New Roman" w:eastAsia="Times New Roman" w:hAnsi="Times New Roman" w:cs="Times New Roman"/>
          <w:sz w:val="23"/>
          <w:szCs w:val="23"/>
          <w:lang w:eastAsia="ru-RU"/>
        </w:rPr>
      </w:pPr>
      <w:r>
        <w:t xml:space="preserve">                                                                 </w:t>
      </w:r>
      <w:hyperlink r:id="rId7" w:anchor="mediaplayer" w:tooltip="Смотреть в видеоуроке" w:history="1">
        <w:r w:rsidR="00D11C7B" w:rsidRPr="00D11C7B">
          <w:rPr>
            <w:rFonts w:ascii="Times New Roman" w:eastAsia="Times New Roman" w:hAnsi="Times New Roman" w:cs="Times New Roman"/>
            <w:color w:val="346BA2"/>
            <w:sz w:val="36"/>
            <w:szCs w:val="36"/>
            <w:lang w:eastAsia="ru-RU"/>
          </w:rPr>
          <w:t>4. Трудовой ресурс</w:t>
        </w:r>
      </w:hyperlink>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Второй ресурс – трудовой. В случае семьи – это те возможности, которые имеет семья. Например, отец может работать по дому, вести какое-то хозяйство. Дети помогают родителям убираться в доме, на приусадебном хозяйстве – это тот предел трудового ресурса, который привносят дети в семью. Вся совокупность возможностей – это трудовые ресурсы.</w:t>
      </w:r>
    </w:p>
    <w:p w:rsidR="00D11C7B" w:rsidRPr="008F7FBC" w:rsidRDefault="008F7FBC" w:rsidP="008F7FBC">
      <w:pPr>
        <w:spacing w:before="300" w:after="0" w:line="240" w:lineRule="auto"/>
        <w:rPr>
          <w:rFonts w:ascii="Times New Roman" w:eastAsia="Times New Roman" w:hAnsi="Times New Roman" w:cs="Times New Roman"/>
          <w:sz w:val="23"/>
          <w:szCs w:val="23"/>
          <w:lang w:eastAsia="ru-RU"/>
        </w:rPr>
      </w:pPr>
      <w:r>
        <w:t xml:space="preserve">                                                   </w:t>
      </w:r>
      <w:hyperlink r:id="rId8" w:anchor="mediaplayer" w:tooltip="Смотреть в видеоуроке" w:history="1">
        <w:r w:rsidR="00D11C7B" w:rsidRPr="00D11C7B">
          <w:rPr>
            <w:rFonts w:ascii="Times New Roman" w:eastAsia="Times New Roman" w:hAnsi="Times New Roman" w:cs="Times New Roman"/>
            <w:color w:val="346BA2"/>
            <w:sz w:val="36"/>
            <w:szCs w:val="36"/>
            <w:lang w:eastAsia="ru-RU"/>
          </w:rPr>
          <w:t>5. Энергетический ресурс</w:t>
        </w:r>
      </w:hyperlink>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 xml:space="preserve">Есть еще энергетические ресурсы – хотя сейчас этот ресурс отдаляется от семейного очага. Раньше под ним понимали те ресурсы, которыми семья себя обогревала, получала тепло или освещение. Раньше это тоже был трудовой ресурс, люди просто кололи дрова, или </w:t>
      </w:r>
      <w:r w:rsidRPr="00D11C7B">
        <w:rPr>
          <w:rFonts w:ascii="Times New Roman" w:eastAsia="Times New Roman" w:hAnsi="Times New Roman" w:cs="Times New Roman"/>
          <w:sz w:val="23"/>
          <w:szCs w:val="23"/>
          <w:lang w:eastAsia="ru-RU"/>
        </w:rPr>
        <w:lastRenderedPageBreak/>
        <w:t>заготавливали уголь, зажигали свечи. Сейчас энергоподача процесс более глобальный, но сюда можно отнести ресурсы по использованию семьей энергоресурсов.</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b/>
          <w:bCs/>
          <w:sz w:val="23"/>
          <w:szCs w:val="23"/>
          <w:lang w:eastAsia="ru-RU"/>
        </w:rPr>
        <w:t>Спланированная удача.</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 xml:space="preserve">Доходы семьи бывают фиксированные и переменные. Из переменных доходов самыми счастливыми являются выигрыши в лотерею. Как показала практика, даже выигрыш в лотерею можно спланировать, чтобы выиграть гарантированно. В 1992 году в </w:t>
      </w:r>
      <w:proofErr w:type="spellStart"/>
      <w:r w:rsidRPr="00D11C7B">
        <w:rPr>
          <w:rFonts w:ascii="Times New Roman" w:eastAsia="Times New Roman" w:hAnsi="Times New Roman" w:cs="Times New Roman"/>
          <w:sz w:val="23"/>
          <w:szCs w:val="23"/>
          <w:lang w:eastAsia="ru-RU"/>
        </w:rPr>
        <w:t>Вирджинии</w:t>
      </w:r>
      <w:proofErr w:type="spellEnd"/>
      <w:r w:rsidRPr="00D11C7B">
        <w:rPr>
          <w:rFonts w:ascii="Times New Roman" w:eastAsia="Times New Roman" w:hAnsi="Times New Roman" w:cs="Times New Roman"/>
          <w:sz w:val="23"/>
          <w:szCs w:val="23"/>
          <w:lang w:eastAsia="ru-RU"/>
        </w:rPr>
        <w:t xml:space="preserve"> проводилась лотерея «6 из 44» с выигрышным фондом в 27 млн. долларов. Число комбинаций при таком варианте было 7 миллионов. Тогда несколько предприимчивых австралийцев создали фонд и собрали с 2,5 тысяч человек по 3 тис. Долларов каждый. На эту сумму они купили лотерейные билеты, свыше 7 миллионов штук, поскольку лотерея стоила 1 доллар, и заполнили вручную все возможные комбинации. В конечном итоге один из билетов естественно был выигрышным. Каждый участник получил троекратную прибыль в 9000 долларов.</w:t>
      </w:r>
    </w:p>
    <w:p w:rsidR="00D11C7B" w:rsidRPr="00D11C7B" w:rsidRDefault="00CD2636" w:rsidP="00D11C7B">
      <w:pPr>
        <w:spacing w:after="0" w:line="240" w:lineRule="auto"/>
        <w:jc w:val="center"/>
        <w:outlineLvl w:val="1"/>
        <w:rPr>
          <w:rFonts w:ascii="Times New Roman" w:eastAsia="Times New Roman" w:hAnsi="Times New Roman" w:cs="Times New Roman"/>
          <w:b/>
          <w:bCs/>
          <w:sz w:val="36"/>
          <w:szCs w:val="36"/>
          <w:lang w:eastAsia="ru-RU"/>
        </w:rPr>
      </w:pPr>
      <w:hyperlink r:id="rId9" w:anchor="mediaplayer" w:tooltip="Смотреть в видеоуроке" w:history="1">
        <w:r w:rsidR="00D11C7B" w:rsidRPr="00D11C7B">
          <w:rPr>
            <w:rFonts w:ascii="Times New Roman" w:eastAsia="Times New Roman" w:hAnsi="Times New Roman" w:cs="Times New Roman"/>
            <w:color w:val="346BA2"/>
            <w:sz w:val="36"/>
            <w:szCs w:val="36"/>
            <w:lang w:eastAsia="ru-RU"/>
          </w:rPr>
          <w:t>6. Информационный ресурс</w:t>
        </w:r>
      </w:hyperlink>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С трудовым ресурсом связан информационный ресурс. Делая что-то по дому, человек изучает процесс выполнения определенной задачи, даже если это касается элементарных вещей. Ему надо знать и уметь это делать, а учитывая то, что человеческая жизнь постоянно усложняется, в быту появляются все новые и новые вещи, приток информации по эксплуатации этих предметов накапливается и увеличивается.</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 xml:space="preserve">Чтобы адекватно реагировать на  изменяющиеся условия в мире, чтобы создавать свой быт, соотносясь со временем: сделать теплые полы, поставить новые </w:t>
      </w:r>
      <w:proofErr w:type="spellStart"/>
      <w:r w:rsidRPr="00D11C7B">
        <w:rPr>
          <w:rFonts w:ascii="Times New Roman" w:eastAsia="Times New Roman" w:hAnsi="Times New Roman" w:cs="Times New Roman"/>
          <w:sz w:val="23"/>
          <w:szCs w:val="23"/>
          <w:lang w:eastAsia="ru-RU"/>
        </w:rPr>
        <w:t>степлопакеты</w:t>
      </w:r>
      <w:proofErr w:type="spellEnd"/>
      <w:r w:rsidRPr="00D11C7B">
        <w:rPr>
          <w:rFonts w:ascii="Times New Roman" w:eastAsia="Times New Roman" w:hAnsi="Times New Roman" w:cs="Times New Roman"/>
          <w:sz w:val="23"/>
          <w:szCs w:val="23"/>
          <w:lang w:eastAsia="ru-RU"/>
        </w:rPr>
        <w:t>, приготовить по-особенному еду, чтобы это были не котлеты с макаронами, а предмет для наслаждения, нужно изучать все больше и больше информации.</w:t>
      </w:r>
    </w:p>
    <w:p w:rsidR="008F7FBC" w:rsidRDefault="00CD2636" w:rsidP="008F7FBC">
      <w:pPr>
        <w:spacing w:after="0" w:line="240" w:lineRule="auto"/>
        <w:jc w:val="center"/>
        <w:outlineLvl w:val="1"/>
        <w:rPr>
          <w:rFonts w:ascii="Times New Roman" w:eastAsia="Times New Roman" w:hAnsi="Times New Roman" w:cs="Times New Roman"/>
          <w:b/>
          <w:bCs/>
          <w:sz w:val="36"/>
          <w:szCs w:val="36"/>
          <w:lang w:eastAsia="ru-RU"/>
        </w:rPr>
      </w:pPr>
      <w:hyperlink r:id="rId10" w:anchor="mediaplayer" w:tooltip="Смотреть в видеоуроке" w:history="1">
        <w:r w:rsidR="00D11C7B" w:rsidRPr="00D11C7B">
          <w:rPr>
            <w:rFonts w:ascii="Times New Roman" w:eastAsia="Times New Roman" w:hAnsi="Times New Roman" w:cs="Times New Roman"/>
            <w:color w:val="346BA2"/>
            <w:sz w:val="36"/>
            <w:szCs w:val="36"/>
            <w:lang w:eastAsia="ru-RU"/>
          </w:rPr>
          <w:t>7. Финансовый ресурс: фиксированные и переменные доходы</w:t>
        </w:r>
      </w:hyperlink>
    </w:p>
    <w:p w:rsidR="00D11C7B" w:rsidRPr="008F7FBC" w:rsidRDefault="00D11C7B" w:rsidP="008F7FBC">
      <w:pPr>
        <w:spacing w:after="0" w:line="240" w:lineRule="auto"/>
        <w:jc w:val="center"/>
        <w:outlineLvl w:val="1"/>
        <w:rPr>
          <w:rFonts w:ascii="Times New Roman" w:eastAsia="Times New Roman" w:hAnsi="Times New Roman" w:cs="Times New Roman"/>
          <w:b/>
          <w:bCs/>
          <w:sz w:val="36"/>
          <w:szCs w:val="36"/>
          <w:lang w:eastAsia="ru-RU"/>
        </w:rPr>
      </w:pPr>
      <w:r w:rsidRPr="00D11C7B">
        <w:rPr>
          <w:rFonts w:ascii="Times New Roman" w:eastAsia="Times New Roman" w:hAnsi="Times New Roman" w:cs="Times New Roman"/>
          <w:sz w:val="23"/>
          <w:szCs w:val="23"/>
          <w:lang w:eastAsia="ru-RU"/>
        </w:rPr>
        <w:t>Последний ресурс – финансовый. Это все совокупные доходы, которые получает семья, чтобы поддерживать свое благополучие. Способы достижения финансового благосостояния бывают разными. Это могут быть фиксированные или переменные финансовые ресурсы.</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Фиксированные доходы это те, которые поступают в семью в любом случае – если родители работают, то это заработная плата, деньги, которые получают от сдачи жилья в наем. Во Франции даже была профессия рантье, где человек зарабатывал деньги, сдавая жилье другим людям. Такой бизнес и сейчас существует в России, когда люди сдают свои квартиры, участки, автомобили в наем.</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color w:val="346BA2"/>
          <w:sz w:val="23"/>
          <w:szCs w:val="23"/>
          <w:lang w:eastAsia="ru-RU"/>
        </w:rPr>
        <w:drawing>
          <wp:inline distT="0" distB="0" distL="0" distR="0">
            <wp:extent cx="2400300" cy="1600200"/>
            <wp:effectExtent l="19050" t="0" r="0" b="0"/>
            <wp:docPr id="4" name="Рисунок 4" descr="Зарплата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рплата ">
                      <a:hlinkClick r:id="rId11"/>
                    </pic:cNvPr>
                    <pic:cNvPicPr>
                      <a:picLocks noChangeAspect="1" noChangeArrowheads="1"/>
                    </pic:cNvPicPr>
                  </pic:nvPicPr>
                  <pic:blipFill>
                    <a:blip r:embed="rId12" cstate="print"/>
                    <a:srcRect/>
                    <a:stretch>
                      <a:fillRect/>
                    </a:stretch>
                  </pic:blipFill>
                  <pic:spPr bwMode="auto">
                    <a:xfrm>
                      <a:off x="0" y="0"/>
                      <a:ext cx="2400300" cy="1600200"/>
                    </a:xfrm>
                    <a:prstGeom prst="rect">
                      <a:avLst/>
                    </a:prstGeom>
                    <a:noFill/>
                    <a:ln w="9525">
                      <a:noFill/>
                      <a:miter lim="800000"/>
                      <a:headEnd/>
                      <a:tailEnd/>
                    </a:ln>
                  </pic:spPr>
                </pic:pic>
              </a:graphicData>
            </a:graphic>
          </wp:inline>
        </w:drawing>
      </w:r>
      <w:r w:rsidRPr="00D11C7B">
        <w:rPr>
          <w:rFonts w:ascii="Times New Roman" w:eastAsia="Times New Roman" w:hAnsi="Times New Roman" w:cs="Times New Roman"/>
          <w:sz w:val="23"/>
          <w:szCs w:val="23"/>
          <w:lang w:eastAsia="ru-RU"/>
        </w:rPr>
        <w:t> </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Переменные доходы – это доходы случайные, которые не планировались изначально. Это может быть лотерея.</w:t>
      </w:r>
    </w:p>
    <w:p w:rsidR="00D11C7B" w:rsidRPr="00D11C7B" w:rsidRDefault="00CD2636" w:rsidP="00D11C7B">
      <w:pPr>
        <w:spacing w:after="0" w:line="240" w:lineRule="auto"/>
        <w:jc w:val="center"/>
        <w:outlineLvl w:val="1"/>
        <w:rPr>
          <w:rFonts w:ascii="Times New Roman" w:eastAsia="Times New Roman" w:hAnsi="Times New Roman" w:cs="Times New Roman"/>
          <w:b/>
          <w:bCs/>
          <w:sz w:val="36"/>
          <w:szCs w:val="36"/>
          <w:lang w:eastAsia="ru-RU"/>
        </w:rPr>
      </w:pPr>
      <w:hyperlink r:id="rId13" w:anchor="mediaplayer" w:tooltip="Смотреть в видеоуроке" w:history="1">
        <w:r w:rsidR="00D11C7B" w:rsidRPr="00D11C7B">
          <w:rPr>
            <w:rFonts w:ascii="Times New Roman" w:eastAsia="Times New Roman" w:hAnsi="Times New Roman" w:cs="Times New Roman"/>
            <w:color w:val="346BA2"/>
            <w:sz w:val="36"/>
            <w:szCs w:val="36"/>
            <w:lang w:eastAsia="ru-RU"/>
          </w:rPr>
          <w:t>8. Вклад детей в семейный доход</w:t>
        </w:r>
      </w:hyperlink>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Большинство людей и семей, живут в условиях ограниченных ресурсов. Потребности человека постоянно растут, возможности же всегда ограничены этими потребностями. Семейному бюджету могут помогать и дети. Они подрастающее поколение и в России с 14 лет можно начинать трудовую деятельность. Естественно с некоторыми ограничениями.  Ст. 94 Трудового кодекса РФ гласит:</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 xml:space="preserve">- Продолжительность ежедневной работы (смены) не может превышать: для учащихся общеобразовательных учреждений, совмещающих в течение учебного года учебу </w:t>
      </w:r>
      <w:proofErr w:type="gramStart"/>
      <w:r w:rsidRPr="00D11C7B">
        <w:rPr>
          <w:rFonts w:ascii="Times New Roman" w:eastAsia="Times New Roman" w:hAnsi="Times New Roman" w:cs="Times New Roman"/>
          <w:sz w:val="23"/>
          <w:szCs w:val="23"/>
          <w:lang w:eastAsia="ru-RU"/>
        </w:rPr>
        <w:t>с</w:t>
      </w:r>
      <w:proofErr w:type="gramEnd"/>
      <w:r w:rsidRPr="00D11C7B">
        <w:rPr>
          <w:rFonts w:ascii="Times New Roman" w:eastAsia="Times New Roman" w:hAnsi="Times New Roman" w:cs="Times New Roman"/>
          <w:sz w:val="23"/>
          <w:szCs w:val="23"/>
          <w:lang w:eastAsia="ru-RU"/>
        </w:rPr>
        <w:t xml:space="preserve"> работай, </w:t>
      </w:r>
      <w:proofErr w:type="gramStart"/>
      <w:r w:rsidRPr="00D11C7B">
        <w:rPr>
          <w:rFonts w:ascii="Times New Roman" w:eastAsia="Times New Roman" w:hAnsi="Times New Roman" w:cs="Times New Roman"/>
          <w:sz w:val="23"/>
          <w:szCs w:val="23"/>
          <w:lang w:eastAsia="ru-RU"/>
        </w:rPr>
        <w:t>в</w:t>
      </w:r>
      <w:proofErr w:type="gramEnd"/>
      <w:r w:rsidRPr="00D11C7B">
        <w:rPr>
          <w:rFonts w:ascii="Times New Roman" w:eastAsia="Times New Roman" w:hAnsi="Times New Roman" w:cs="Times New Roman"/>
          <w:sz w:val="23"/>
          <w:szCs w:val="23"/>
          <w:lang w:eastAsia="ru-RU"/>
        </w:rPr>
        <w:t xml:space="preserve"> возрасте от 14 до 16 лет – 2,5 часа, в возрасте от 16 до 18 лет – 4 часов.</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Естественно эта работа может проходить с одобрения родителей и не должна мешать учебе. Кроме того подростки любого возраста не могут работать в ночные смены.</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b/>
          <w:bCs/>
          <w:sz w:val="23"/>
          <w:szCs w:val="23"/>
          <w:lang w:eastAsia="ru-RU"/>
        </w:rPr>
        <w:t>Бюджет семьи</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Слово «бюджет» означает «сумка», в которой министр финансов Великобритании еще в средние века носил деньги и отчетные бумаги. В последующем эта сума стала символом совокупного дохода и расхода государства. Поскольку тема урока семейный бюджет – то это сума доходов и расходов семейных средств.</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color w:val="346BA2"/>
          <w:sz w:val="23"/>
          <w:szCs w:val="23"/>
          <w:lang w:eastAsia="ru-RU"/>
        </w:rPr>
        <w:drawing>
          <wp:inline distT="0" distB="0" distL="0" distR="0">
            <wp:extent cx="1943100" cy="2095500"/>
            <wp:effectExtent l="19050" t="0" r="0" b="0"/>
            <wp:docPr id="5" name="Рисунок 5" descr="Газовый счетчик">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азовый счетчик">
                      <a:hlinkClick r:id="rId14"/>
                    </pic:cNvPr>
                    <pic:cNvPicPr>
                      <a:picLocks noChangeAspect="1" noChangeArrowheads="1"/>
                    </pic:cNvPicPr>
                  </pic:nvPicPr>
                  <pic:blipFill>
                    <a:blip r:embed="rId15" cstate="print"/>
                    <a:srcRect/>
                    <a:stretch>
                      <a:fillRect/>
                    </a:stretch>
                  </pic:blipFill>
                  <pic:spPr bwMode="auto">
                    <a:xfrm>
                      <a:off x="0" y="0"/>
                      <a:ext cx="1943100" cy="2095500"/>
                    </a:xfrm>
                    <a:prstGeom prst="rect">
                      <a:avLst/>
                    </a:prstGeom>
                    <a:noFill/>
                    <a:ln w="9525">
                      <a:noFill/>
                      <a:miter lim="800000"/>
                      <a:headEnd/>
                      <a:tailEnd/>
                    </a:ln>
                  </pic:spPr>
                </pic:pic>
              </a:graphicData>
            </a:graphic>
          </wp:inline>
        </w:drawing>
      </w:r>
      <w:r w:rsidRPr="00D11C7B">
        <w:rPr>
          <w:rFonts w:ascii="Times New Roman" w:eastAsia="Times New Roman" w:hAnsi="Times New Roman" w:cs="Times New Roman"/>
          <w:sz w:val="23"/>
          <w:szCs w:val="23"/>
          <w:lang w:eastAsia="ru-RU"/>
        </w:rPr>
        <w:t> </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 xml:space="preserve"> Газовый счетчик </w:t>
      </w:r>
    </w:p>
    <w:p w:rsidR="00D11C7B" w:rsidRPr="00D11C7B" w:rsidRDefault="00CD2636" w:rsidP="00D11C7B">
      <w:pPr>
        <w:spacing w:after="0" w:line="240" w:lineRule="auto"/>
        <w:jc w:val="center"/>
        <w:outlineLvl w:val="1"/>
        <w:rPr>
          <w:rFonts w:ascii="Times New Roman" w:eastAsia="Times New Roman" w:hAnsi="Times New Roman" w:cs="Times New Roman"/>
          <w:b/>
          <w:bCs/>
          <w:sz w:val="36"/>
          <w:szCs w:val="36"/>
          <w:lang w:eastAsia="ru-RU"/>
        </w:rPr>
      </w:pPr>
      <w:hyperlink r:id="rId16" w:anchor="mediaplayer" w:tooltip="Смотреть в видеоуроке" w:history="1">
        <w:r w:rsidR="00D11C7B" w:rsidRPr="00D11C7B">
          <w:rPr>
            <w:rFonts w:ascii="Times New Roman" w:eastAsia="Times New Roman" w:hAnsi="Times New Roman" w:cs="Times New Roman"/>
            <w:color w:val="346BA2"/>
            <w:sz w:val="36"/>
            <w:szCs w:val="36"/>
            <w:lang w:eastAsia="ru-RU"/>
          </w:rPr>
          <w:t>9. Расходы семьи</w:t>
        </w:r>
      </w:hyperlink>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Расходы бывают фиксированные и непроизвольные. Определенные вещи человеку в любом случае нужно оплачивать – это обязательные платежи: квартплата, оплата за аренду или кредит. Кроме того есть и необязательные платежи на приобретения продуктов питания (но это те продукты, которые не являются обязательными и повседневными).</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 xml:space="preserve">В конечном итоге семейный бюджет это достаточно сложная система, каждый член семьи должен быть ответственным один за </w:t>
      </w:r>
      <w:proofErr w:type="gramStart"/>
      <w:r w:rsidRPr="00D11C7B">
        <w:rPr>
          <w:rFonts w:ascii="Times New Roman" w:eastAsia="Times New Roman" w:hAnsi="Times New Roman" w:cs="Times New Roman"/>
          <w:sz w:val="23"/>
          <w:szCs w:val="23"/>
          <w:lang w:eastAsia="ru-RU"/>
        </w:rPr>
        <w:t>другого</w:t>
      </w:r>
      <w:proofErr w:type="gramEnd"/>
      <w:r w:rsidRPr="00D11C7B">
        <w:rPr>
          <w:rFonts w:ascii="Times New Roman" w:eastAsia="Times New Roman" w:hAnsi="Times New Roman" w:cs="Times New Roman"/>
          <w:sz w:val="23"/>
          <w:szCs w:val="23"/>
          <w:lang w:eastAsia="ru-RU"/>
        </w:rPr>
        <w:t>, понимать все сложности, быть экономным и бережливым.</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 </w:t>
      </w:r>
    </w:p>
    <w:p w:rsidR="008F7FBC" w:rsidRDefault="008F7FBC" w:rsidP="00D11C7B">
      <w:pPr>
        <w:spacing w:before="300" w:after="0" w:line="240" w:lineRule="auto"/>
        <w:rPr>
          <w:rFonts w:ascii="Times New Roman" w:eastAsia="Times New Roman" w:hAnsi="Times New Roman" w:cs="Times New Roman"/>
          <w:b/>
          <w:bCs/>
          <w:sz w:val="23"/>
          <w:szCs w:val="23"/>
          <w:lang w:eastAsia="ru-RU"/>
        </w:rPr>
      </w:pP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b/>
          <w:bCs/>
          <w:sz w:val="23"/>
          <w:szCs w:val="23"/>
          <w:lang w:eastAsia="ru-RU"/>
        </w:rPr>
        <w:lastRenderedPageBreak/>
        <w:t>Рекомендованное домашнее задание</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1. Подумай, какие еще могут быть фиксированные и непроизвольные расходы?</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2. Напиши небольшой рассказ на тему: «Как я помогал бабушке в деревне?»</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3. Найди интересные факты из лотерейных выигрышей в мире. Какую максимальную сумму выигрывал один человек?</w:t>
      </w:r>
    </w:p>
    <w:p w:rsidR="00D11C7B" w:rsidRPr="00D11C7B" w:rsidRDefault="00D11C7B" w:rsidP="00D11C7B">
      <w:pPr>
        <w:spacing w:before="300" w:after="0" w:line="240" w:lineRule="auto"/>
        <w:rPr>
          <w:rFonts w:ascii="Times New Roman" w:eastAsia="Times New Roman" w:hAnsi="Times New Roman" w:cs="Times New Roman"/>
          <w:sz w:val="23"/>
          <w:szCs w:val="23"/>
          <w:lang w:eastAsia="ru-RU"/>
        </w:rPr>
      </w:pPr>
      <w:r w:rsidRPr="00D11C7B">
        <w:rPr>
          <w:rFonts w:ascii="Times New Roman" w:eastAsia="Times New Roman" w:hAnsi="Times New Roman" w:cs="Times New Roman"/>
          <w:sz w:val="23"/>
          <w:szCs w:val="23"/>
          <w:lang w:eastAsia="ru-RU"/>
        </w:rPr>
        <w:t>4. *Составь бюджет семьи. Высчитай все доходы и расходы. Подумай, как ты можешь помочь родителям увеличить доходы семьи или снизить расходы?</w:t>
      </w:r>
    </w:p>
    <w:p w:rsidR="00922335" w:rsidRDefault="00922335"/>
    <w:sectPr w:rsidR="00922335" w:rsidSect="00922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C7B"/>
    <w:rsid w:val="00180E65"/>
    <w:rsid w:val="008F7FBC"/>
    <w:rsid w:val="00922335"/>
    <w:rsid w:val="00CD2636"/>
    <w:rsid w:val="00D11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335"/>
  </w:style>
  <w:style w:type="paragraph" w:styleId="2">
    <w:name w:val="heading 2"/>
    <w:basedOn w:val="a"/>
    <w:link w:val="20"/>
    <w:uiPriority w:val="9"/>
    <w:qFormat/>
    <w:rsid w:val="00D11C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1C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11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1C7B"/>
    <w:rPr>
      <w:color w:val="0000FF"/>
      <w:u w:val="single"/>
    </w:rPr>
  </w:style>
  <w:style w:type="paragraph" w:customStyle="1" w:styleId="lesson-footererror">
    <w:name w:val="lesson-footer__error"/>
    <w:basedOn w:val="a"/>
    <w:rsid w:val="00D11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D11C7B"/>
  </w:style>
  <w:style w:type="paragraph" w:styleId="a5">
    <w:name w:val="Balloon Text"/>
    <w:basedOn w:val="a"/>
    <w:link w:val="a6"/>
    <w:uiPriority w:val="99"/>
    <w:semiHidden/>
    <w:unhideWhenUsed/>
    <w:rsid w:val="00D11C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1C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093735">
      <w:bodyDiv w:val="1"/>
      <w:marLeft w:val="0"/>
      <w:marRight w:val="0"/>
      <w:marTop w:val="0"/>
      <w:marBottom w:val="0"/>
      <w:divBdr>
        <w:top w:val="none" w:sz="0" w:space="0" w:color="auto"/>
        <w:left w:val="none" w:sz="0" w:space="0" w:color="auto"/>
        <w:bottom w:val="none" w:sz="0" w:space="0" w:color="auto"/>
        <w:right w:val="none" w:sz="0" w:space="0" w:color="auto"/>
      </w:divBdr>
      <w:divsChild>
        <w:div w:id="522667564">
          <w:marLeft w:val="0"/>
          <w:marRight w:val="0"/>
          <w:marTop w:val="0"/>
          <w:marBottom w:val="0"/>
          <w:divBdr>
            <w:top w:val="none" w:sz="0" w:space="0" w:color="auto"/>
            <w:left w:val="none" w:sz="0" w:space="0" w:color="auto"/>
            <w:bottom w:val="none" w:sz="0" w:space="0" w:color="auto"/>
            <w:right w:val="none" w:sz="0" w:space="0" w:color="auto"/>
          </w:divBdr>
          <w:divsChild>
            <w:div w:id="998341741">
              <w:marLeft w:val="0"/>
              <w:marRight w:val="0"/>
              <w:marTop w:val="525"/>
              <w:marBottom w:val="0"/>
              <w:divBdr>
                <w:top w:val="none" w:sz="0" w:space="0" w:color="auto"/>
                <w:left w:val="none" w:sz="0" w:space="0" w:color="auto"/>
                <w:bottom w:val="none" w:sz="0" w:space="0" w:color="auto"/>
                <w:right w:val="none" w:sz="0" w:space="0" w:color="auto"/>
              </w:divBdr>
              <w:divsChild>
                <w:div w:id="732123572">
                  <w:marLeft w:val="0"/>
                  <w:marRight w:val="0"/>
                  <w:marTop w:val="0"/>
                  <w:marBottom w:val="525"/>
                  <w:divBdr>
                    <w:top w:val="none" w:sz="0" w:space="0" w:color="auto"/>
                    <w:left w:val="none" w:sz="0" w:space="0" w:color="auto"/>
                    <w:bottom w:val="none" w:sz="0" w:space="0" w:color="auto"/>
                    <w:right w:val="none" w:sz="0" w:space="0" w:color="auto"/>
                  </w:divBdr>
                </w:div>
                <w:div w:id="90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7500">
          <w:marLeft w:val="0"/>
          <w:marRight w:val="0"/>
          <w:marTop w:val="750"/>
          <w:marBottom w:val="450"/>
          <w:divBdr>
            <w:top w:val="none" w:sz="0" w:space="0" w:color="auto"/>
            <w:left w:val="none" w:sz="0" w:space="0" w:color="auto"/>
            <w:bottom w:val="none" w:sz="0" w:space="0" w:color="auto"/>
            <w:right w:val="none" w:sz="0" w:space="0" w:color="auto"/>
          </w:divBdr>
        </w:div>
        <w:div w:id="817721486">
          <w:marLeft w:val="0"/>
          <w:marRight w:val="0"/>
          <w:marTop w:val="750"/>
          <w:marBottom w:val="450"/>
          <w:divBdr>
            <w:top w:val="none" w:sz="0" w:space="0" w:color="auto"/>
            <w:left w:val="none" w:sz="0" w:space="0" w:color="auto"/>
            <w:bottom w:val="none" w:sz="0" w:space="0" w:color="auto"/>
            <w:right w:val="none" w:sz="0" w:space="0" w:color="auto"/>
          </w:divBdr>
          <w:divsChild>
            <w:div w:id="856895108">
              <w:marLeft w:val="0"/>
              <w:marRight w:val="0"/>
              <w:marTop w:val="0"/>
              <w:marBottom w:val="0"/>
              <w:divBdr>
                <w:top w:val="none" w:sz="0" w:space="0" w:color="auto"/>
                <w:left w:val="none" w:sz="0" w:space="0" w:color="auto"/>
                <w:bottom w:val="none" w:sz="0" w:space="0" w:color="auto"/>
                <w:right w:val="none" w:sz="0" w:space="0" w:color="auto"/>
              </w:divBdr>
              <w:divsChild>
                <w:div w:id="939415069">
                  <w:marLeft w:val="0"/>
                  <w:marRight w:val="0"/>
                  <w:marTop w:val="450"/>
                  <w:marBottom w:val="0"/>
                  <w:divBdr>
                    <w:top w:val="none" w:sz="0" w:space="0" w:color="auto"/>
                    <w:left w:val="none" w:sz="0" w:space="0" w:color="auto"/>
                    <w:bottom w:val="none" w:sz="0" w:space="0" w:color="auto"/>
                    <w:right w:val="none" w:sz="0" w:space="0" w:color="auto"/>
                  </w:divBdr>
                  <w:divsChild>
                    <w:div w:id="18875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obshestvoznanie/7-klass/chelovek-i-ekonomika/ekonomika-semi-2?block=player" TargetMode="External"/><Relationship Id="rId13" Type="http://schemas.openxmlformats.org/officeDocument/2006/relationships/hyperlink" Target="https://interneturok.ru/lesson/obshestvoznanie/7-klass/chelovek-i-ekonomika/ekonomika-semi-2?block=playe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erneturok.ru/lesson/obshestvoznanie/7-klass/chelovek-i-ekonomika/ekonomika-semi-2?block=player"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terneturok.ru/lesson/obshestvoznanie/7-klass/chelovek-i-ekonomika/ekonomika-semi-2?block=player" TargetMode="External"/><Relationship Id="rId1" Type="http://schemas.openxmlformats.org/officeDocument/2006/relationships/styles" Target="styles.xml"/><Relationship Id="rId6" Type="http://schemas.openxmlformats.org/officeDocument/2006/relationships/hyperlink" Target="https://interneturok.ru/lesson/obshestvoznanie/7-klass/chelovek-i-ekonomika/ekonomika-semi-2?block=player" TargetMode="External"/><Relationship Id="rId11" Type="http://schemas.openxmlformats.org/officeDocument/2006/relationships/hyperlink" Target="http://img12.nnm.ru/a/7/9/8/7/35ca08bffd8abe8031ac266214d.jpg" TargetMode="External"/><Relationship Id="rId5" Type="http://schemas.openxmlformats.org/officeDocument/2006/relationships/hyperlink" Target="https://interneturok.ru/lesson/obshestvoznanie/7-klass/chelovek-i-ekonomika/ekonomika-semi-2?block=player" TargetMode="External"/><Relationship Id="rId15" Type="http://schemas.openxmlformats.org/officeDocument/2006/relationships/image" Target="media/image2.jpeg"/><Relationship Id="rId10" Type="http://schemas.openxmlformats.org/officeDocument/2006/relationships/hyperlink" Target="https://interneturok.ru/lesson/obshestvoznanie/7-klass/chelovek-i-ekonomika/ekonomika-semi-2?block=player" TargetMode="External"/><Relationship Id="rId4" Type="http://schemas.openxmlformats.org/officeDocument/2006/relationships/hyperlink" Target="https://interneturok.ru/lesson/obshestvoznanie/7-klass/chelovek-i-ekonomika/ekonomika-semi-2?block=player" TargetMode="External"/><Relationship Id="rId9" Type="http://schemas.openxmlformats.org/officeDocument/2006/relationships/hyperlink" Target="https://interneturok.ru/lesson/obshestvoznanie/7-klass/chelovek-i-ekonomika/ekonomika-semi-2?block=player" TargetMode="External"/><Relationship Id="rId14" Type="http://schemas.openxmlformats.org/officeDocument/2006/relationships/hyperlink" Target="http://zp.comments.ua/img/2012051714413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1279</Words>
  <Characters>7291</Characters>
  <Application>Microsoft Office Word</Application>
  <DocSecurity>0</DocSecurity>
  <Lines>60</Lines>
  <Paragraphs>17</Paragraphs>
  <ScaleCrop>false</ScaleCrop>
  <Company>Microsoft</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2020-04-04T18:50:00Z</dcterms:created>
  <dcterms:modified xsi:type="dcterms:W3CDTF">2020-04-04T19:18:00Z</dcterms:modified>
</cp:coreProperties>
</file>